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646D4E94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791E33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1"/>
        <w:gridCol w:w="7475"/>
      </w:tblGrid>
      <w:tr w:rsidR="003C5D99" w:rsidRPr="00E76052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E76052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E76052" w14:paraId="2FAB5EE1" w14:textId="77777777">
        <w:tc>
          <w:tcPr>
            <w:tcW w:w="2175" w:type="dxa"/>
            <w:vAlign w:val="center"/>
          </w:tcPr>
          <w:p w14:paraId="44206704" w14:textId="5C639B2E" w:rsidR="00745C8D" w:rsidRPr="00E76052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E76052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E76052" w14:paraId="283D5F43" w14:textId="77777777">
        <w:tc>
          <w:tcPr>
            <w:tcW w:w="2175" w:type="dxa"/>
            <w:vAlign w:val="center"/>
          </w:tcPr>
          <w:p w14:paraId="688CB4CA" w14:textId="557C5BA4" w:rsidR="00745C8D" w:rsidRPr="00E76052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E76052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E76052" w14:paraId="28568B77" w14:textId="77777777">
        <w:tc>
          <w:tcPr>
            <w:tcW w:w="2175" w:type="dxa"/>
            <w:vAlign w:val="center"/>
          </w:tcPr>
          <w:p w14:paraId="0B177717" w14:textId="77777777" w:rsidR="003C5D99" w:rsidRPr="00E76052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E76052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E76052" w14:paraId="3C6B79C7" w14:textId="77777777">
        <w:tc>
          <w:tcPr>
            <w:tcW w:w="2175" w:type="dxa"/>
            <w:vAlign w:val="center"/>
          </w:tcPr>
          <w:p w14:paraId="1B31163F" w14:textId="77777777" w:rsidR="006610B7" w:rsidRPr="00E76052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E76052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E76052" w14:paraId="1AEDB76D" w14:textId="77777777">
        <w:tc>
          <w:tcPr>
            <w:tcW w:w="2175" w:type="dxa"/>
            <w:vAlign w:val="center"/>
          </w:tcPr>
          <w:p w14:paraId="022B917A" w14:textId="5C2F02A0" w:rsidR="006610B7" w:rsidRPr="00E76052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E76052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E76052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6052" w:rsidRPr="00E76052" w14:paraId="1B6D5EBE" w14:textId="77777777" w:rsidTr="006A66B8">
        <w:tc>
          <w:tcPr>
            <w:tcW w:w="2175" w:type="dxa"/>
            <w:vAlign w:val="center"/>
          </w:tcPr>
          <w:p w14:paraId="26C0C972" w14:textId="0E8DD006" w:rsidR="00E76052" w:rsidRPr="00E76052" w:rsidRDefault="00E76052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4A1B8A80" w:rsidR="00E76052" w:rsidRPr="00E76052" w:rsidRDefault="00E76052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C82, C83, C85, C91, C92, C95</w:t>
            </w:r>
          </w:p>
        </w:tc>
      </w:tr>
      <w:tr w:rsidR="00E62FE6" w:rsidRPr="00E76052" w14:paraId="34257678" w14:textId="77777777">
        <w:tc>
          <w:tcPr>
            <w:tcW w:w="2175" w:type="dxa"/>
            <w:vAlign w:val="center"/>
          </w:tcPr>
          <w:p w14:paraId="2CA28DE4" w14:textId="77777777" w:rsidR="00E62FE6" w:rsidRPr="00E76052" w:rsidRDefault="00E62FE6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E62FE6" w:rsidRPr="00E76052" w:rsidRDefault="00E62FE6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E76052" w:rsidRDefault="003C5D99" w:rsidP="008F1F6F">
      <w:pPr>
        <w:jc w:val="both"/>
        <w:rPr>
          <w:rFonts w:ascii="Arial" w:hAnsi="Arial"/>
          <w:sz w:val="18"/>
          <w:szCs w:val="18"/>
        </w:rPr>
      </w:pPr>
      <w:r w:rsidRPr="00E76052">
        <w:rPr>
          <w:rFonts w:ascii="Arial" w:hAnsi="Arial"/>
          <w:sz w:val="18"/>
          <w:szCs w:val="18"/>
        </w:rPr>
        <w:t xml:space="preserve">Quadro </w:t>
      </w:r>
      <w:proofErr w:type="gramStart"/>
      <w:r w:rsidRPr="00E76052">
        <w:rPr>
          <w:rFonts w:ascii="Arial" w:hAnsi="Arial"/>
          <w:sz w:val="18"/>
          <w:szCs w:val="18"/>
        </w:rPr>
        <w:t>clinico</w:t>
      </w:r>
      <w:proofErr w:type="gramEnd"/>
      <w:r w:rsidRPr="00E76052">
        <w:rPr>
          <w:rFonts w:ascii="Arial" w:hAnsi="Arial"/>
          <w:sz w:val="18"/>
          <w:szCs w:val="18"/>
        </w:rPr>
        <w:t>:</w:t>
      </w:r>
      <w:r w:rsidR="00E53832" w:rsidRPr="00E76052">
        <w:rPr>
          <w:rFonts w:ascii="Arial" w:hAnsi="Arial"/>
          <w:sz w:val="18"/>
          <w:szCs w:val="18"/>
        </w:rPr>
        <w:t xml:space="preserve"> </w:t>
      </w:r>
      <w:r w:rsidR="00745C8D" w:rsidRPr="00E76052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E76052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E76052" w:rsidRDefault="003C5D99" w:rsidP="003C5D99">
      <w:pPr>
        <w:rPr>
          <w:rFonts w:ascii="Arial" w:hAnsi="Arial"/>
          <w:sz w:val="18"/>
          <w:szCs w:val="18"/>
        </w:rPr>
      </w:pPr>
      <w:r w:rsidRPr="00E76052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E05898" w:rsidRPr="00E76052" w14:paraId="507EB256" w14:textId="77777777" w:rsidTr="0047381F">
        <w:tc>
          <w:tcPr>
            <w:tcW w:w="5000" w:type="pct"/>
            <w:gridSpan w:val="3"/>
          </w:tcPr>
          <w:p w14:paraId="2D0C6B57" w14:textId="0D7C76BF" w:rsidR="00E05898" w:rsidRPr="00E76052" w:rsidRDefault="00E05898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E76052">
              <w:rPr>
                <w:rFonts w:ascii="Arial" w:hAnsi="Arial" w:cs="Arial"/>
                <w:b/>
                <w:sz w:val="18"/>
                <w:szCs w:val="18"/>
              </w:rPr>
              <w:t>IMPLANTE DE DISPOSITIVO TOTALMENTE IMPLANTÁVEL</w:t>
            </w:r>
          </w:p>
        </w:tc>
      </w:tr>
      <w:tr w:rsidR="007F125F" w:rsidRPr="00E76052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E76052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E76052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E76052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E76052" w:rsidRPr="00E76052" w14:paraId="04FD4440" w14:textId="77777777" w:rsidTr="0094082A">
        <w:tc>
          <w:tcPr>
            <w:tcW w:w="847" w:type="pct"/>
          </w:tcPr>
          <w:p w14:paraId="6A2962E6" w14:textId="71FF4CFE" w:rsidR="00E76052" w:rsidRPr="00E76052" w:rsidRDefault="00E76052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3.09.13.10-1</w:t>
            </w:r>
          </w:p>
        </w:tc>
        <w:tc>
          <w:tcPr>
            <w:tcW w:w="3241" w:type="pct"/>
            <w:vAlign w:val="bottom"/>
          </w:tcPr>
          <w:p w14:paraId="7E380B6E" w14:textId="40D43F11" w:rsidR="00E76052" w:rsidRPr="00E76052" w:rsidRDefault="00E76052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IMPLANTE DE DISPOSITIVO TOTALMENTE IMPLANTÁVEL</w:t>
            </w:r>
          </w:p>
        </w:tc>
        <w:tc>
          <w:tcPr>
            <w:tcW w:w="912" w:type="pct"/>
            <w:vAlign w:val="bottom"/>
          </w:tcPr>
          <w:p w14:paraId="471B7FA9" w14:textId="51961FC6" w:rsidR="00E76052" w:rsidRPr="00E76052" w:rsidRDefault="00E76052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E76052" w:rsidRPr="00E76052" w14:paraId="37908C55" w14:textId="77777777" w:rsidTr="0094082A">
        <w:tc>
          <w:tcPr>
            <w:tcW w:w="847" w:type="pct"/>
          </w:tcPr>
          <w:p w14:paraId="4662A401" w14:textId="4E07E025" w:rsidR="00E76052" w:rsidRPr="00E76052" w:rsidRDefault="00E76052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4.08.12.03-0</w:t>
            </w:r>
          </w:p>
        </w:tc>
        <w:tc>
          <w:tcPr>
            <w:tcW w:w="3241" w:type="pct"/>
          </w:tcPr>
          <w:p w14:paraId="032FF42A" w14:textId="5ED4DE07" w:rsidR="00E76052" w:rsidRPr="00E76052" w:rsidRDefault="00E76052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Angiografia por cateterismo não seletivo de grande vaso</w:t>
            </w:r>
          </w:p>
        </w:tc>
        <w:tc>
          <w:tcPr>
            <w:tcW w:w="912" w:type="pct"/>
            <w:vAlign w:val="center"/>
          </w:tcPr>
          <w:p w14:paraId="61B6A97A" w14:textId="3FE9AB0A" w:rsidR="00E76052" w:rsidRPr="00E76052" w:rsidRDefault="00E76052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6B59B2" w:rsidRPr="00E76052" w14:paraId="58C9154E" w14:textId="77777777" w:rsidTr="0094082A">
        <w:tc>
          <w:tcPr>
            <w:tcW w:w="847" w:type="pct"/>
          </w:tcPr>
          <w:p w14:paraId="27A48AAF" w14:textId="3C49E880" w:rsidR="006B59B2" w:rsidRPr="00E76052" w:rsidRDefault="006B59B2" w:rsidP="00657B81">
            <w:pPr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4.08.12.06-5</w:t>
            </w:r>
          </w:p>
        </w:tc>
        <w:tc>
          <w:tcPr>
            <w:tcW w:w="3241" w:type="pct"/>
            <w:vAlign w:val="bottom"/>
          </w:tcPr>
          <w:p w14:paraId="6E69187D" w14:textId="7A693A29" w:rsidR="006B59B2" w:rsidRPr="00E76052" w:rsidRDefault="006B59B2" w:rsidP="00657B81">
            <w:pPr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Angiografia transoperatória de posicionamento</w:t>
            </w:r>
          </w:p>
        </w:tc>
        <w:tc>
          <w:tcPr>
            <w:tcW w:w="912" w:type="pct"/>
            <w:vAlign w:val="center"/>
          </w:tcPr>
          <w:p w14:paraId="50DD6719" w14:textId="31E92890" w:rsidR="006B59B2" w:rsidRPr="00E76052" w:rsidRDefault="006B59B2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6B59B2" w:rsidRPr="0047381F" w14:paraId="07260DF5" w14:textId="77777777" w:rsidTr="00330C6D">
        <w:tc>
          <w:tcPr>
            <w:tcW w:w="847" w:type="pct"/>
            <w:vAlign w:val="center"/>
          </w:tcPr>
          <w:p w14:paraId="56894FC9" w14:textId="77777777" w:rsidR="006B59B2" w:rsidRPr="0047381F" w:rsidRDefault="006B59B2" w:rsidP="00330C6D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4.09.02.06-4</w:t>
            </w:r>
          </w:p>
        </w:tc>
        <w:tc>
          <w:tcPr>
            <w:tcW w:w="3241" w:type="pct"/>
            <w:vAlign w:val="center"/>
          </w:tcPr>
          <w:p w14:paraId="6CC6B8BE" w14:textId="7E354ABC" w:rsidR="006B59B2" w:rsidRPr="0047381F" w:rsidRDefault="006B59B2" w:rsidP="006B59B2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 xml:space="preserve">Doppler colorido </w:t>
            </w:r>
            <w:proofErr w:type="spellStart"/>
            <w:proofErr w:type="gramStart"/>
            <w:r w:rsidRPr="0047381F">
              <w:rPr>
                <w:rFonts w:ascii="Arial" w:hAnsi="Arial" w:cs="Arial"/>
                <w:sz w:val="18"/>
                <w:szCs w:val="18"/>
              </w:rPr>
              <w:t>intraoperatório</w:t>
            </w:r>
            <w:proofErr w:type="spellEnd"/>
            <w:r w:rsidRPr="0047381F"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 w:rsidRPr="0047381F">
              <w:rPr>
                <w:rFonts w:ascii="Arial" w:hAnsi="Arial" w:cs="Arial"/>
                <w:sz w:val="18"/>
                <w:szCs w:val="18"/>
              </w:rPr>
              <w:t>Acesso venoso central)</w:t>
            </w:r>
          </w:p>
        </w:tc>
        <w:tc>
          <w:tcPr>
            <w:tcW w:w="912" w:type="pct"/>
            <w:vAlign w:val="center"/>
          </w:tcPr>
          <w:p w14:paraId="1EAA525A" w14:textId="77777777" w:rsidR="006B59B2" w:rsidRPr="0047381F" w:rsidRDefault="006B59B2" w:rsidP="00330C6D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7381F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</w:tbl>
    <w:p w14:paraId="7385E1C2" w14:textId="3863BD6D" w:rsidR="00583DBF" w:rsidRPr="00E76052" w:rsidRDefault="00E76052" w:rsidP="00583DBF">
      <w:pPr>
        <w:jc w:val="both"/>
        <w:rPr>
          <w:rFonts w:ascii="Arial" w:hAnsi="Arial" w:cs="Arial"/>
          <w:sz w:val="18"/>
          <w:szCs w:val="18"/>
        </w:rPr>
      </w:pPr>
      <w:r w:rsidRPr="00E76052">
        <w:rPr>
          <w:rFonts w:ascii="Arial" w:hAnsi="Arial" w:cs="Arial"/>
          <w:sz w:val="18"/>
          <w:szCs w:val="18"/>
        </w:rPr>
        <w:t>Realizado o implante cirúrgico de dispositivo de acesso ao sistema venoso central totalmente implantável. Utilização imediata do acesso para procedimento indicado (quimioterapia, infusão de antibióticos, soros ou similares).</w:t>
      </w:r>
    </w:p>
    <w:p w14:paraId="020828F3" w14:textId="04BF8622" w:rsidR="003C5D99" w:rsidRPr="00E76052" w:rsidRDefault="003C5D99" w:rsidP="009A418D">
      <w:pPr>
        <w:jc w:val="center"/>
        <w:rPr>
          <w:rFonts w:ascii="Arial" w:hAnsi="Arial"/>
          <w:b/>
          <w:sz w:val="18"/>
          <w:szCs w:val="18"/>
        </w:rPr>
      </w:pPr>
      <w:r w:rsidRPr="00E76052">
        <w:rPr>
          <w:rFonts w:ascii="Arial" w:hAnsi="Arial"/>
          <w:b/>
          <w:sz w:val="18"/>
          <w:szCs w:val="18"/>
        </w:rPr>
        <w:t xml:space="preserve">Materiais a ficarem disponíveis, </w:t>
      </w:r>
      <w:r w:rsidRPr="00E76052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E76052" w14:paraId="47BF7971" w14:textId="77777777" w:rsidTr="000B4A1D">
        <w:tc>
          <w:tcPr>
            <w:tcW w:w="2834" w:type="pct"/>
          </w:tcPr>
          <w:p w14:paraId="0E179A38" w14:textId="4BAFAD20" w:rsidR="007F125F" w:rsidRPr="00E76052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E76052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E76052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E76052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E76052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E76052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E76052" w:rsidRPr="00E76052" w14:paraId="4607DB8F" w14:textId="77777777" w:rsidTr="003E7B03">
        <w:tc>
          <w:tcPr>
            <w:tcW w:w="2834" w:type="pct"/>
            <w:vAlign w:val="center"/>
          </w:tcPr>
          <w:p w14:paraId="17A2B5F3" w14:textId="21337A33" w:rsidR="00E76052" w:rsidRPr="00E76052" w:rsidRDefault="00E76052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Fio guia</w:t>
            </w:r>
          </w:p>
        </w:tc>
        <w:tc>
          <w:tcPr>
            <w:tcW w:w="1052" w:type="pct"/>
            <w:vAlign w:val="center"/>
          </w:tcPr>
          <w:p w14:paraId="582AF335" w14:textId="4C506F0C" w:rsidR="00E76052" w:rsidRPr="00E76052" w:rsidRDefault="00E76052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C1207C" w14:textId="78A00CD8" w:rsidR="00E76052" w:rsidRPr="00E76052" w:rsidRDefault="00E76052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</w:tr>
      <w:tr w:rsidR="00E76052" w:rsidRPr="00E76052" w14:paraId="22D67FB2" w14:textId="77777777" w:rsidTr="009A418D">
        <w:tc>
          <w:tcPr>
            <w:tcW w:w="2834" w:type="pct"/>
            <w:vAlign w:val="center"/>
          </w:tcPr>
          <w:p w14:paraId="367EE4BA" w14:textId="11819D12" w:rsidR="00E76052" w:rsidRPr="00E76052" w:rsidRDefault="00E76052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 xml:space="preserve">Dispositivo implantável de acesso (tipo </w:t>
            </w:r>
            <w:proofErr w:type="spellStart"/>
            <w:r w:rsidRPr="00E76052">
              <w:rPr>
                <w:rFonts w:ascii="Arial" w:hAnsi="Arial" w:cs="Arial"/>
                <w:sz w:val="18"/>
                <w:szCs w:val="18"/>
              </w:rPr>
              <w:t>Port-o</w:t>
            </w:r>
            <w:proofErr w:type="spellEnd"/>
            <w:r w:rsidRPr="00E76052"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spellStart"/>
            <w:r w:rsidRPr="00E76052">
              <w:rPr>
                <w:rFonts w:ascii="Arial" w:hAnsi="Arial" w:cs="Arial"/>
                <w:sz w:val="18"/>
                <w:szCs w:val="18"/>
              </w:rPr>
              <w:t>cath</w:t>
            </w:r>
            <w:proofErr w:type="spellEnd"/>
            <w:r w:rsidRPr="00E7605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52" w:type="pct"/>
            <w:vAlign w:val="center"/>
          </w:tcPr>
          <w:p w14:paraId="3D199401" w14:textId="44C0FB4C" w:rsidR="00E76052" w:rsidRPr="00E76052" w:rsidRDefault="00E76052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94FBB70" w14:textId="2F19A04C" w:rsidR="00E76052" w:rsidRPr="00E76052" w:rsidRDefault="00E76052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</w:tr>
      <w:tr w:rsidR="00E76052" w:rsidRPr="00E76052" w14:paraId="005E64CC" w14:textId="77777777" w:rsidTr="009A418D">
        <w:tc>
          <w:tcPr>
            <w:tcW w:w="2834" w:type="pct"/>
            <w:vAlign w:val="center"/>
          </w:tcPr>
          <w:p w14:paraId="0F552A70" w14:textId="4B09830A" w:rsidR="00E76052" w:rsidRPr="00E76052" w:rsidRDefault="00E76052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Introdutor (camisa)/ Dilatador</w:t>
            </w:r>
          </w:p>
        </w:tc>
        <w:tc>
          <w:tcPr>
            <w:tcW w:w="1052" w:type="pct"/>
            <w:vAlign w:val="center"/>
          </w:tcPr>
          <w:p w14:paraId="5149C9DA" w14:textId="3A756794" w:rsidR="00E76052" w:rsidRPr="00E76052" w:rsidRDefault="00E76052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6D18EC2" w14:textId="052757C2" w:rsidR="00E76052" w:rsidRPr="00E76052" w:rsidRDefault="00E76052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</w:tr>
      <w:tr w:rsidR="00E76052" w:rsidRPr="00E76052" w14:paraId="2681E09A" w14:textId="77777777" w:rsidTr="009A418D">
        <w:tc>
          <w:tcPr>
            <w:tcW w:w="2834" w:type="pct"/>
            <w:vAlign w:val="center"/>
          </w:tcPr>
          <w:p w14:paraId="4D27B9C3" w14:textId="3E219EF9" w:rsidR="00E76052" w:rsidRPr="00E76052" w:rsidRDefault="00E76052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Dilatador</w:t>
            </w:r>
          </w:p>
        </w:tc>
        <w:tc>
          <w:tcPr>
            <w:tcW w:w="1052" w:type="pct"/>
            <w:vAlign w:val="center"/>
          </w:tcPr>
          <w:p w14:paraId="080E479C" w14:textId="451371DB" w:rsidR="00E76052" w:rsidRPr="00E76052" w:rsidRDefault="00E76052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26DDD004" w14:textId="515E6047" w:rsidR="00E76052" w:rsidRPr="00E76052" w:rsidRDefault="00E76052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</w:tr>
      <w:tr w:rsidR="00E76052" w:rsidRPr="00E76052" w14:paraId="08C7B809" w14:textId="77777777" w:rsidTr="009A418D">
        <w:tc>
          <w:tcPr>
            <w:tcW w:w="2834" w:type="pct"/>
            <w:vAlign w:val="center"/>
          </w:tcPr>
          <w:p w14:paraId="79C6A815" w14:textId="6B4ABD43" w:rsidR="00E76052" w:rsidRPr="00E76052" w:rsidRDefault="00E76052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052" w:type="pct"/>
            <w:vAlign w:val="center"/>
          </w:tcPr>
          <w:p w14:paraId="552B13C1" w14:textId="1603B747" w:rsidR="00E76052" w:rsidRPr="00E76052" w:rsidRDefault="00E76052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0A1C321" w14:textId="2CA0637A" w:rsidR="00E76052" w:rsidRPr="00E76052" w:rsidRDefault="00E76052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</w:tr>
      <w:tr w:rsidR="00E76052" w:rsidRPr="00E76052" w14:paraId="094F4D16" w14:textId="77777777" w:rsidTr="009A418D">
        <w:tc>
          <w:tcPr>
            <w:tcW w:w="2834" w:type="pct"/>
            <w:vAlign w:val="center"/>
          </w:tcPr>
          <w:p w14:paraId="1CBFFF5A" w14:textId="4856D9BB" w:rsidR="00E76052" w:rsidRPr="00E76052" w:rsidRDefault="00E76052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 xml:space="preserve">Contraste iodo </w:t>
            </w:r>
            <w:proofErr w:type="spellStart"/>
            <w:r w:rsidRPr="00E76052">
              <w:rPr>
                <w:rFonts w:ascii="Arial" w:hAnsi="Arial" w:cs="Arial"/>
                <w:sz w:val="18"/>
                <w:szCs w:val="18"/>
              </w:rPr>
              <w:t>isosmolar</w:t>
            </w:r>
            <w:proofErr w:type="spellEnd"/>
            <w:r w:rsidRPr="00E76052">
              <w:rPr>
                <w:rFonts w:ascii="Arial" w:hAnsi="Arial" w:cs="Arial"/>
                <w:sz w:val="18"/>
                <w:szCs w:val="18"/>
              </w:rPr>
              <w:t xml:space="preserve"> ou de baixa osmolaridade </w:t>
            </w:r>
          </w:p>
        </w:tc>
        <w:tc>
          <w:tcPr>
            <w:tcW w:w="1052" w:type="pct"/>
            <w:vAlign w:val="center"/>
          </w:tcPr>
          <w:p w14:paraId="0CB3DC51" w14:textId="279AD4AB" w:rsidR="00E76052" w:rsidRPr="00E76052" w:rsidRDefault="00E76052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6B17C0E0" w14:textId="20151770" w:rsidR="00E76052" w:rsidRPr="00E76052" w:rsidRDefault="00E76052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</w:tr>
      <w:tr w:rsidR="00E76052" w:rsidRPr="00E76052" w14:paraId="7909A32F" w14:textId="77777777" w:rsidTr="009A418D">
        <w:tc>
          <w:tcPr>
            <w:tcW w:w="2834" w:type="pct"/>
            <w:vAlign w:val="center"/>
          </w:tcPr>
          <w:p w14:paraId="76024A96" w14:textId="5C37F974" w:rsidR="00E76052" w:rsidRPr="00E76052" w:rsidRDefault="00E76052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052" w:type="pct"/>
            <w:vAlign w:val="center"/>
          </w:tcPr>
          <w:p w14:paraId="50F45401" w14:textId="79DD6E99" w:rsidR="00E76052" w:rsidRPr="00E76052" w:rsidRDefault="00E76052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847796A" w14:textId="6430EE8A" w:rsidR="00E76052" w:rsidRPr="00E76052" w:rsidRDefault="00E76052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</w:tr>
      <w:tr w:rsidR="00E76052" w:rsidRPr="00E76052" w14:paraId="054DF766" w14:textId="77777777" w:rsidTr="009A418D">
        <w:tc>
          <w:tcPr>
            <w:tcW w:w="2834" w:type="pct"/>
            <w:vAlign w:val="center"/>
          </w:tcPr>
          <w:p w14:paraId="10C06784" w14:textId="74FC303D" w:rsidR="00E76052" w:rsidRPr="00E76052" w:rsidRDefault="00E76052" w:rsidP="006610B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6052">
              <w:rPr>
                <w:rFonts w:ascii="Arial" w:hAnsi="Arial" w:cs="Arial"/>
                <w:sz w:val="18"/>
                <w:szCs w:val="18"/>
              </w:rPr>
              <w:t>tunelizador</w:t>
            </w:r>
            <w:proofErr w:type="spellEnd"/>
          </w:p>
        </w:tc>
        <w:tc>
          <w:tcPr>
            <w:tcW w:w="1052" w:type="pct"/>
            <w:vAlign w:val="center"/>
          </w:tcPr>
          <w:p w14:paraId="404FE395" w14:textId="3EE8D28D" w:rsidR="00E76052" w:rsidRPr="00E76052" w:rsidRDefault="00E76052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3DAA08C" w14:textId="443C0F94" w:rsidR="00E76052" w:rsidRPr="00E76052" w:rsidRDefault="00E76052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</w:tr>
    </w:tbl>
    <w:p w14:paraId="513CC13E" w14:textId="7104741A" w:rsidR="003C5D99" w:rsidRPr="00E76052" w:rsidRDefault="003C5D99" w:rsidP="003C5D99">
      <w:pPr>
        <w:jc w:val="both"/>
        <w:rPr>
          <w:rFonts w:ascii="Arial" w:hAnsi="Arial"/>
          <w:sz w:val="18"/>
          <w:szCs w:val="18"/>
        </w:rPr>
      </w:pPr>
      <w:r w:rsidRPr="00E76052">
        <w:rPr>
          <w:rFonts w:ascii="Arial" w:hAnsi="Arial"/>
          <w:sz w:val="18"/>
          <w:szCs w:val="18"/>
        </w:rPr>
        <w:t>Justificativa dos Materiais- Marcas</w:t>
      </w:r>
      <w:r w:rsidR="00C446CC" w:rsidRPr="00E76052">
        <w:rPr>
          <w:rFonts w:ascii="Arial" w:hAnsi="Arial"/>
          <w:sz w:val="18"/>
          <w:szCs w:val="18"/>
        </w:rPr>
        <w:t xml:space="preserve"> e Uso</w:t>
      </w:r>
      <w:r w:rsidRPr="00E76052">
        <w:rPr>
          <w:rFonts w:ascii="Arial" w:hAnsi="Arial"/>
          <w:sz w:val="18"/>
          <w:szCs w:val="18"/>
        </w:rPr>
        <w:t>:</w:t>
      </w:r>
      <w:r w:rsidR="00C446CC" w:rsidRPr="00E76052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E76052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E76052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E76052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 xml:space="preserve">Data, hora e local da </w:t>
            </w:r>
            <w:proofErr w:type="gramStart"/>
            <w:r w:rsidRPr="00E76052">
              <w:rPr>
                <w:rFonts w:ascii="Arial" w:hAnsi="Arial" w:cs="Arial"/>
                <w:sz w:val="18"/>
                <w:szCs w:val="18"/>
              </w:rPr>
              <w:t>cirurgia  -</w:t>
            </w:r>
            <w:proofErr w:type="gramEnd"/>
            <w:r w:rsidRPr="00E7605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76052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E76052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E76052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E76052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E76052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E76052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E76052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E76052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E76052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E76052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E76052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E76052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 xml:space="preserve">Banco de Sangue:   sim </w:t>
            </w:r>
            <w:proofErr w:type="gramStart"/>
            <w:r w:rsidRPr="00E76052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E76052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E76052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E76052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 xml:space="preserve">Necessita vaga UTI   sim </w:t>
            </w:r>
            <w:proofErr w:type="gramStart"/>
            <w:r w:rsidRPr="00E76052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E76052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E76052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E76052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E76052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E76052" w14:paraId="2F8D5E1C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E76052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E76052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1" w:type="pct"/>
            <w:shd w:val="clear" w:color="auto" w:fill="E6E6E6"/>
          </w:tcPr>
          <w:p w14:paraId="2B67289A" w14:textId="77777777" w:rsidR="006D6822" w:rsidRPr="00E76052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6052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E76052" w14:paraId="244B7E32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E76052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E76052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E76052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66D9074" w14:textId="3BD0EBEC" w:rsidR="006D6822" w:rsidRPr="00E76052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E76052" w14:paraId="689BA797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E76052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E76052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E76052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560A6A44" w14:textId="58F794D9" w:rsidR="006D6822" w:rsidRPr="00E76052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E76052" w14:paraId="548DAD6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E76052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E76052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E76052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6831AB83" w14:textId="2D163A0D" w:rsidR="006D6822" w:rsidRPr="00E76052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227F" w:rsidRPr="00E76052" w14:paraId="3AD9AA8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DEDD272" w14:textId="2E7E85CF" w:rsidR="0027227F" w:rsidRPr="00E76052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E76052">
              <w:rPr>
                <w:rFonts w:ascii="Arial" w:eastAsia="Times New Roman" w:hAnsi="Arial" w:cs="Arial"/>
                <w:sz w:val="18"/>
                <w:szCs w:val="18"/>
              </w:rPr>
              <w:t>cobertor/colchão térmico</w:t>
            </w:r>
          </w:p>
        </w:tc>
        <w:tc>
          <w:tcPr>
            <w:tcW w:w="354" w:type="pct"/>
          </w:tcPr>
          <w:p w14:paraId="57AF4EAE" w14:textId="77777777" w:rsidR="0027227F" w:rsidRPr="00E76052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B6A5F5F" w14:textId="77777777" w:rsidR="0027227F" w:rsidRPr="00E76052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E76052" w14:paraId="40CF123E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ECE5EAD" w14:textId="6295A66E" w:rsidR="0027227F" w:rsidRPr="00E76052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E76052">
              <w:rPr>
                <w:rFonts w:ascii="Arial" w:eastAsia="Times New Roman" w:hAnsi="Arial" w:cs="Arial"/>
                <w:sz w:val="18"/>
                <w:szCs w:val="18"/>
              </w:rPr>
              <w:t>angiografia</w:t>
            </w:r>
          </w:p>
        </w:tc>
        <w:tc>
          <w:tcPr>
            <w:tcW w:w="354" w:type="pct"/>
          </w:tcPr>
          <w:p w14:paraId="7E12F5E4" w14:textId="77777777" w:rsidR="0027227F" w:rsidRPr="00E76052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87021D7" w14:textId="77777777" w:rsidR="0027227F" w:rsidRPr="00E76052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E76052" w14:paraId="323AE4E1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0347E482" w14:textId="77777777" w:rsidR="0027227F" w:rsidRPr="00E76052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781602ED" w14:textId="77777777" w:rsidR="0027227F" w:rsidRPr="00E76052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F7B24AC" w14:textId="77777777" w:rsidR="0027227F" w:rsidRPr="00E76052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E76052" w:rsidRDefault="003C5D99" w:rsidP="003C5D99">
      <w:pPr>
        <w:rPr>
          <w:rFonts w:ascii="Arial" w:hAnsi="Arial"/>
          <w:sz w:val="18"/>
          <w:szCs w:val="18"/>
        </w:rPr>
      </w:pPr>
      <w:r w:rsidRPr="00E76052">
        <w:rPr>
          <w:rFonts w:ascii="Arial" w:hAnsi="Arial"/>
          <w:sz w:val="18"/>
          <w:szCs w:val="18"/>
        </w:rPr>
        <w:t>Atenciosamente, a disposição para outros esclarecimentos</w:t>
      </w:r>
    </w:p>
    <w:p w14:paraId="7FB3C6F9" w14:textId="2EE546C1" w:rsidR="006D6822" w:rsidRPr="00E76052" w:rsidRDefault="006D6822" w:rsidP="003C5D99">
      <w:pPr>
        <w:rPr>
          <w:rFonts w:ascii="Arial" w:hAnsi="Arial"/>
          <w:sz w:val="18"/>
          <w:szCs w:val="18"/>
        </w:rPr>
      </w:pPr>
      <w:r w:rsidRPr="00E76052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E76052" w:rsidRDefault="009E01DF" w:rsidP="003C5D99">
      <w:pPr>
        <w:rPr>
          <w:rFonts w:ascii="Arial" w:hAnsi="Arial"/>
          <w:sz w:val="18"/>
          <w:szCs w:val="18"/>
        </w:rPr>
      </w:pPr>
      <w:r w:rsidRPr="00E76052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E76052" w:rsidRDefault="009E01DF" w:rsidP="003C5D99">
      <w:pPr>
        <w:rPr>
          <w:rFonts w:ascii="Arial" w:hAnsi="Arial"/>
          <w:sz w:val="18"/>
          <w:szCs w:val="18"/>
        </w:rPr>
      </w:pPr>
      <w:r w:rsidRPr="00E76052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E76052" w:rsidRDefault="006D6822" w:rsidP="003C5D99">
      <w:pPr>
        <w:rPr>
          <w:rFonts w:ascii="Arial" w:hAnsi="Arial"/>
          <w:sz w:val="18"/>
          <w:szCs w:val="18"/>
        </w:rPr>
      </w:pPr>
      <w:r w:rsidRPr="00E76052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E76052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E76052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E76052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E76052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E76052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241277" w14:textId="77777777" w:rsidR="00BB4053" w:rsidRDefault="00BB4053">
      <w:pPr>
        <w:spacing w:after="0"/>
      </w:pPr>
      <w:r>
        <w:separator/>
      </w:r>
    </w:p>
  </w:endnote>
  <w:endnote w:type="continuationSeparator" w:id="0">
    <w:p w14:paraId="45D63650" w14:textId="77777777" w:rsidR="00BB4053" w:rsidRDefault="00BB40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3E7B03" w:rsidRDefault="003E7B03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B4053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3E7B03" w:rsidRDefault="003E7B03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BE7FE4" w14:textId="77777777" w:rsidR="00BB4053" w:rsidRDefault="00BB4053">
      <w:pPr>
        <w:spacing w:after="0"/>
      </w:pPr>
      <w:r>
        <w:separator/>
      </w:r>
    </w:p>
  </w:footnote>
  <w:footnote w:type="continuationSeparator" w:id="0">
    <w:p w14:paraId="2ABCBF20" w14:textId="77777777" w:rsidR="00BB4053" w:rsidRDefault="00BB405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E8A258" w14:textId="0B293380" w:rsidR="00883D30" w:rsidRDefault="00883D30">
    <w:pPr>
      <w:pStyle w:val="Cabealho"/>
    </w:pPr>
    <w:r>
      <w:rPr>
        <w:noProof/>
      </w:rPr>
      <w:drawing>
        <wp:inline distT="0" distB="0" distL="0" distR="0" wp14:anchorId="46A9721E" wp14:editId="6D8BC0B6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23B05"/>
    <w:rsid w:val="00052938"/>
    <w:rsid w:val="00055444"/>
    <w:rsid w:val="00086998"/>
    <w:rsid w:val="000B4A1D"/>
    <w:rsid w:val="000F0656"/>
    <w:rsid w:val="00100537"/>
    <w:rsid w:val="00103052"/>
    <w:rsid w:val="001060EE"/>
    <w:rsid w:val="001140FD"/>
    <w:rsid w:val="0017036D"/>
    <w:rsid w:val="001835B6"/>
    <w:rsid w:val="001A6CD2"/>
    <w:rsid w:val="001B1330"/>
    <w:rsid w:val="001F2EC4"/>
    <w:rsid w:val="001F3941"/>
    <w:rsid w:val="00213706"/>
    <w:rsid w:val="00234AE7"/>
    <w:rsid w:val="0027227F"/>
    <w:rsid w:val="0028774B"/>
    <w:rsid w:val="002961BE"/>
    <w:rsid w:val="002D5F65"/>
    <w:rsid w:val="002D7C86"/>
    <w:rsid w:val="003147E9"/>
    <w:rsid w:val="00335E35"/>
    <w:rsid w:val="00336684"/>
    <w:rsid w:val="0034172B"/>
    <w:rsid w:val="00345259"/>
    <w:rsid w:val="0039501B"/>
    <w:rsid w:val="003A1226"/>
    <w:rsid w:val="003C3F95"/>
    <w:rsid w:val="003C5D99"/>
    <w:rsid w:val="003E7B03"/>
    <w:rsid w:val="00430FAB"/>
    <w:rsid w:val="004574FC"/>
    <w:rsid w:val="0047381F"/>
    <w:rsid w:val="00473AF0"/>
    <w:rsid w:val="004A09A2"/>
    <w:rsid w:val="004A5FD7"/>
    <w:rsid w:val="004E1F1B"/>
    <w:rsid w:val="00541CED"/>
    <w:rsid w:val="00582419"/>
    <w:rsid w:val="00583DBF"/>
    <w:rsid w:val="00596F64"/>
    <w:rsid w:val="005A1440"/>
    <w:rsid w:val="005B7BB1"/>
    <w:rsid w:val="005C6E6B"/>
    <w:rsid w:val="005D01B4"/>
    <w:rsid w:val="005E14E5"/>
    <w:rsid w:val="005E3A88"/>
    <w:rsid w:val="00604C0E"/>
    <w:rsid w:val="0063131D"/>
    <w:rsid w:val="006358BF"/>
    <w:rsid w:val="0064617A"/>
    <w:rsid w:val="00653BCE"/>
    <w:rsid w:val="00657B81"/>
    <w:rsid w:val="006610B7"/>
    <w:rsid w:val="00662466"/>
    <w:rsid w:val="00680F40"/>
    <w:rsid w:val="006945C6"/>
    <w:rsid w:val="006A12A2"/>
    <w:rsid w:val="006A34C8"/>
    <w:rsid w:val="006A66B8"/>
    <w:rsid w:val="006B59B2"/>
    <w:rsid w:val="006D6822"/>
    <w:rsid w:val="0070101F"/>
    <w:rsid w:val="0072021B"/>
    <w:rsid w:val="00740071"/>
    <w:rsid w:val="00745C8D"/>
    <w:rsid w:val="00754D47"/>
    <w:rsid w:val="0077748F"/>
    <w:rsid w:val="00791E33"/>
    <w:rsid w:val="007D38C3"/>
    <w:rsid w:val="007E2CD3"/>
    <w:rsid w:val="007E3394"/>
    <w:rsid w:val="007F125F"/>
    <w:rsid w:val="007F64C0"/>
    <w:rsid w:val="007F70DA"/>
    <w:rsid w:val="008066FF"/>
    <w:rsid w:val="00864B52"/>
    <w:rsid w:val="00883D30"/>
    <w:rsid w:val="00886C7C"/>
    <w:rsid w:val="008874D3"/>
    <w:rsid w:val="008D4E2E"/>
    <w:rsid w:val="008F1F6F"/>
    <w:rsid w:val="0090136D"/>
    <w:rsid w:val="00926FDE"/>
    <w:rsid w:val="009476DE"/>
    <w:rsid w:val="009565BA"/>
    <w:rsid w:val="00980541"/>
    <w:rsid w:val="009A0148"/>
    <w:rsid w:val="009A418D"/>
    <w:rsid w:val="009E01DF"/>
    <w:rsid w:val="009E3C45"/>
    <w:rsid w:val="00A41D8C"/>
    <w:rsid w:val="00A46C6A"/>
    <w:rsid w:val="00A81B8F"/>
    <w:rsid w:val="00A869A9"/>
    <w:rsid w:val="00AB67A4"/>
    <w:rsid w:val="00AE4B87"/>
    <w:rsid w:val="00AF0B4D"/>
    <w:rsid w:val="00B06065"/>
    <w:rsid w:val="00B6671B"/>
    <w:rsid w:val="00BB4053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2554A"/>
    <w:rsid w:val="00D27ACC"/>
    <w:rsid w:val="00D9185B"/>
    <w:rsid w:val="00DB310C"/>
    <w:rsid w:val="00DC56A2"/>
    <w:rsid w:val="00DC6B5D"/>
    <w:rsid w:val="00DD59BB"/>
    <w:rsid w:val="00DF7E29"/>
    <w:rsid w:val="00E05898"/>
    <w:rsid w:val="00E06F3F"/>
    <w:rsid w:val="00E22046"/>
    <w:rsid w:val="00E53832"/>
    <w:rsid w:val="00E62FE6"/>
    <w:rsid w:val="00E67C5E"/>
    <w:rsid w:val="00E76052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F8CB77-EA12-4878-9D6F-7DF9840D7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77447B-AFE2-490E-B699-A8E685FF7E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FC53C6-6A54-43C3-BAAA-963C856115E4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a45d4b7d-7a97-40bf-a7ac-febdec0821ca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1489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1761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2016-09-21T23:43:00Z</cp:lastPrinted>
  <dcterms:created xsi:type="dcterms:W3CDTF">2019-03-27T17:39:00Z</dcterms:created>
  <dcterms:modified xsi:type="dcterms:W3CDTF">2019-03-27T17:39:00Z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